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72" w:rsidRDefault="009032B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032B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PICTURES</w:t>
      </w:r>
    </w:p>
    <w:p w:rsidR="009032B4" w:rsidRDefault="009032B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032B4" w:rsidRDefault="009032B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032B4" w:rsidRDefault="009032B4" w:rsidP="009032B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32B4">
        <w:rPr>
          <w:rFonts w:ascii="Times New Roman" w:hAnsi="Times New Roman" w:cs="Times New Roman"/>
          <w:b/>
          <w:sz w:val="24"/>
          <w:szCs w:val="24"/>
          <w:lang w:val="en-US"/>
        </w:rPr>
        <w:t>Picture 1: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965DD">
        <w:rPr>
          <w:rFonts w:ascii="Times New Roman" w:hAnsi="Times New Roman" w:cs="Times New Roman"/>
          <w:sz w:val="24"/>
          <w:szCs w:val="24"/>
          <w:lang w:val="en-US"/>
        </w:rPr>
        <w:t xml:space="preserve">The two commercially available prosthetic valves: </w:t>
      </w:r>
      <w:proofErr w:type="spellStart"/>
      <w:r w:rsidRPr="009032B4">
        <w:rPr>
          <w:rFonts w:ascii="Times New Roman" w:hAnsi="Times New Roman" w:cs="Times New Roman"/>
          <w:sz w:val="24"/>
          <w:szCs w:val="24"/>
          <w:lang w:val="en-US"/>
        </w:rPr>
        <w:t>Core</w:t>
      </w:r>
      <w:r>
        <w:rPr>
          <w:rFonts w:ascii="Times New Roman" w:hAnsi="Times New Roman" w:cs="Times New Roman"/>
          <w:sz w:val="24"/>
          <w:szCs w:val="24"/>
          <w:lang w:val="en-US"/>
        </w:rPr>
        <w:t>Valve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(Medtronic, Inc.) and </w:t>
      </w:r>
      <w:r w:rsidRPr="009032B4">
        <w:rPr>
          <w:rFonts w:ascii="Times New Roman" w:hAnsi="Times New Roman" w:cs="Times New Roman"/>
          <w:sz w:val="24"/>
          <w:szCs w:val="24"/>
          <w:lang w:val="en-US"/>
        </w:rPr>
        <w:t>SAPIEN (Edwards Life Sciences, Inc.)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32B4" w:rsidRDefault="009032B4" w:rsidP="009032B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32B4" w:rsidRDefault="009032B4" w:rsidP="009032B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Picture 2: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3D reconstructed image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iliofemoral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arterial tree, conducted with multi slice computed </w:t>
      </w:r>
      <w:r w:rsidR="00E965DD">
        <w:rPr>
          <w:rFonts w:ascii="Times New Roman" w:hAnsi="Times New Roman" w:cs="Times New Roman"/>
          <w:sz w:val="24"/>
          <w:szCs w:val="24"/>
          <w:lang w:val="en-US"/>
        </w:rPr>
        <w:t>tomograph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E965DD">
        <w:rPr>
          <w:rFonts w:ascii="Times New Roman" w:hAnsi="Times New Roman" w:cs="Times New Roman"/>
          <w:sz w:val="24"/>
          <w:szCs w:val="24"/>
          <w:lang w:val="en-US"/>
        </w:rPr>
        <w:t xml:space="preserve"> (MSCT)</w:t>
      </w:r>
      <w:r>
        <w:rPr>
          <w:rFonts w:ascii="Times New Roman" w:hAnsi="Times New Roman" w:cs="Times New Roman"/>
          <w:sz w:val="24"/>
          <w:szCs w:val="24"/>
          <w:lang w:val="en-US"/>
        </w:rPr>
        <w:t>, used for patients screening.</w:t>
      </w:r>
      <w:proofErr w:type="gramEnd"/>
    </w:p>
    <w:p w:rsidR="009032B4" w:rsidRDefault="009032B4" w:rsidP="009032B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32B4" w:rsidRDefault="009032B4" w:rsidP="009032B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Picture 3: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three stages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CoreValve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deployment.</w:t>
      </w:r>
      <w:proofErr w:type="gramEnd"/>
    </w:p>
    <w:p w:rsidR="009032B4" w:rsidRDefault="009032B4" w:rsidP="009032B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32B4" w:rsidRDefault="009032B4" w:rsidP="009032B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Picture 4: </w:t>
      </w:r>
      <w:r>
        <w:rPr>
          <w:rFonts w:ascii="Times New Roman" w:hAnsi="Times New Roman" w:cs="Times New Roman"/>
          <w:sz w:val="24"/>
          <w:szCs w:val="24"/>
          <w:lang w:val="en-US"/>
        </w:rPr>
        <w:t>Naive aortic valve and conduction system.</w:t>
      </w:r>
      <w:bookmarkStart w:id="0" w:name="_GoBack"/>
      <w:bookmarkEnd w:id="0"/>
      <w:proofErr w:type="gramEnd"/>
    </w:p>
    <w:p w:rsidR="009032B4" w:rsidRDefault="009032B4" w:rsidP="009032B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32B4" w:rsidRPr="009032B4" w:rsidRDefault="009032B4" w:rsidP="009032B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Picture 5: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PARTNER trial arms: A) cohort A, TAVI </w:t>
      </w:r>
      <w:r w:rsidRPr="00A1231C">
        <w:rPr>
          <w:rFonts w:ascii="Times New Roman" w:hAnsi="Times New Roman" w:cs="Times New Roman"/>
          <w:sz w:val="24"/>
          <w:szCs w:val="24"/>
          <w:lang w:val="en-US"/>
        </w:rPr>
        <w:t>non-inferior</w:t>
      </w:r>
      <w:r>
        <w:rPr>
          <w:rFonts w:ascii="Times New Roman" w:hAnsi="Times New Roman" w:cs="Times New Roman"/>
          <w:sz w:val="24"/>
          <w:szCs w:val="24"/>
          <w:lang w:val="en-US"/>
        </w:rPr>
        <w:t>ity</w:t>
      </w:r>
      <w:r w:rsidRPr="00A1231C">
        <w:rPr>
          <w:rFonts w:ascii="Times New Roman" w:hAnsi="Times New Roman" w:cs="Times New Roman"/>
          <w:sz w:val="24"/>
          <w:szCs w:val="24"/>
          <w:lang w:val="en-US"/>
        </w:rPr>
        <w:t xml:space="preserve"> for mortality compared with surgical AVR</w:t>
      </w:r>
      <w:r w:rsidR="00E965DD">
        <w:rPr>
          <w:rFonts w:ascii="Times New Roman" w:hAnsi="Times New Roman" w:cs="Times New Roman"/>
          <w:sz w:val="24"/>
          <w:szCs w:val="24"/>
          <w:lang w:val="en-US"/>
        </w:rPr>
        <w:t xml:space="preserve"> in 2-years follow-up, B) cohort B, </w:t>
      </w:r>
      <w:r w:rsidR="00E965DD" w:rsidRPr="00E965DD">
        <w:rPr>
          <w:rFonts w:ascii="Times New Roman" w:hAnsi="Times New Roman" w:cs="Times New Roman"/>
          <w:sz w:val="24"/>
          <w:szCs w:val="24"/>
          <w:lang w:val="en-US"/>
        </w:rPr>
        <w:t>significant reduction of mortality</w:t>
      </w:r>
      <w:r w:rsidR="00E965DD">
        <w:rPr>
          <w:rFonts w:ascii="Times New Roman" w:hAnsi="Times New Roman" w:cs="Times New Roman"/>
          <w:sz w:val="24"/>
          <w:szCs w:val="24"/>
          <w:lang w:val="en-US"/>
        </w:rPr>
        <w:t xml:space="preserve"> with TAVI</w:t>
      </w:r>
      <w:r w:rsidR="00E965DD" w:rsidRPr="00E965DD">
        <w:rPr>
          <w:rFonts w:ascii="Times New Roman" w:hAnsi="Times New Roman" w:cs="Times New Roman"/>
          <w:sz w:val="24"/>
          <w:szCs w:val="24"/>
          <w:lang w:val="en-US"/>
        </w:rPr>
        <w:t xml:space="preserve"> compared with standard therapy</w:t>
      </w:r>
      <w:r w:rsidR="00E965DD">
        <w:rPr>
          <w:rFonts w:ascii="Times New Roman" w:hAnsi="Times New Roman" w:cs="Times New Roman"/>
          <w:sz w:val="24"/>
          <w:szCs w:val="24"/>
          <w:lang w:val="en-US"/>
        </w:rPr>
        <w:t xml:space="preserve"> in 2-years follow-up.</w:t>
      </w:r>
    </w:p>
    <w:sectPr w:rsidR="009032B4" w:rsidRPr="009032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B4"/>
    <w:rsid w:val="009032B4"/>
    <w:rsid w:val="00BC5872"/>
    <w:rsid w:val="00E9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Κώστας</dc:creator>
  <cp:lastModifiedBy>Κώστας</cp:lastModifiedBy>
  <cp:revision>1</cp:revision>
  <dcterms:created xsi:type="dcterms:W3CDTF">2012-01-25T19:12:00Z</dcterms:created>
  <dcterms:modified xsi:type="dcterms:W3CDTF">2012-01-25T19:26:00Z</dcterms:modified>
</cp:coreProperties>
</file>